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both"/>
        <w:rPr/>
      </w:pPr>
      <w:r>
        <w:rPr/>
      </w:r>
    </w:p>
    <w:p>
      <w:pPr>
        <w:pStyle w:val="Ttulogeneral"/>
        <w:bidi w:val="0"/>
        <w:jc w:val="center"/>
        <w:rPr/>
      </w:pPr>
      <w:r>
        <w:rPr/>
        <w:t xml:space="preserve">RESUMEN </w:t>
      </w:r>
      <w:r>
        <w:rPr/>
        <w:t>GUÍA INTRODUCTORIA AL DISEÑO CENTRADO EN EVIDENCIAS</w:t>
      </w:r>
    </w:p>
    <w:p>
      <w:pPr>
        <w:pStyle w:val="Normal"/>
        <w:bidi w:val="0"/>
        <w:jc w:val="both"/>
        <w:rPr/>
      </w:pPr>
      <w:r>
        <w:rPr/>
      </w:r>
    </w:p>
    <w:p>
      <w:pPr>
        <w:pStyle w:val="Normal"/>
        <w:bidi w:val="0"/>
        <w:jc w:val="both"/>
        <w:rPr/>
      </w:pPr>
      <w:r>
        <w:rPr/>
        <w:t>Tomado de:</w:t>
      </w:r>
    </w:p>
    <w:p>
      <w:pPr>
        <w:pStyle w:val="Normal"/>
        <w:bidi w:val="0"/>
        <w:jc w:val="both"/>
        <w:rPr/>
      </w:pPr>
      <w:r>
        <w:rPr/>
        <w:t>https://www.icfes.gov.co/</w:t>
      </w:r>
    </w:p>
    <w:p>
      <w:pPr>
        <w:pStyle w:val="Normal"/>
        <w:bidi w:val="0"/>
        <w:jc w:val="both"/>
        <w:rPr/>
      </w:pPr>
      <w:r>
        <w:rPr/>
      </w:r>
    </w:p>
    <w:p>
      <w:pPr>
        <w:pStyle w:val="Normal"/>
        <w:bidi w:val="0"/>
        <w:jc w:val="both"/>
        <w:rPr/>
      </w:pPr>
      <w:r>
        <w:rPr/>
        <w:t>A continuación, un video del</w:t>
      </w:r>
      <w:r>
        <w:rPr/>
        <w:t xml:space="preserve"> diseño centrado en evidencias (DCE), empleado por el ICFES en la creación y uso de pruebas educativas. Se destaca el origen y rasgos del DCE, así como la estructura en capas adoptada por el ICFES para diseñar especificaciones de pruebas. Se mencionan las ventajas del DCE, enfocadas en la validez de las inferencias sobre el conocimiento y habilidades de los estudiantes a partir de las puntuaciones de las pruebas.</w:t>
      </w:r>
    </w:p>
    <w:p>
      <w:pPr>
        <w:pStyle w:val="Normal"/>
        <w:bidi w:val="0"/>
        <w:jc w:val="both"/>
        <w:rPr/>
      </w:pPr>
      <w:r>
        <w:rPr/>
      </w:r>
    </w:p>
    <w:p>
      <w:pPr>
        <w:pStyle w:val="Normal"/>
        <w:bidi w:val="0"/>
        <w:jc w:val="both"/>
        <w:rPr>
          <w:b/>
          <w:b/>
          <w:bCs/>
        </w:rPr>
      </w:pPr>
      <w:r>
        <w:rPr>
          <w:b/>
          <w:bCs/>
        </w:rPr>
        <w:t>Origen y Definición del DCE</w:t>
      </w:r>
    </w:p>
    <w:p>
      <w:pPr>
        <w:pStyle w:val="Normal"/>
        <w:bidi w:val="0"/>
        <w:jc w:val="both"/>
        <w:rPr/>
      </w:pPr>
      <w:r>
        <w:rPr/>
      </w:r>
    </w:p>
    <w:p>
      <w:pPr>
        <w:pStyle w:val="Normal"/>
        <w:bidi w:val="0"/>
        <w:jc w:val="both"/>
        <w:rPr/>
      </w:pPr>
      <w:r>
        <w:rPr/>
        <w:t>El Diseño Centrado en Evidencias (DCE) se basa en trabajos pioneros de Mislevy, Almond y Steniberg (2003), y en conceptos previos de Toulmin (1958) y Messick (1989). El DCE ve una prueba como un argumento evidencial, donde los datos respaldan afirmaciones. La garantía es la razón que conecta los datos con las afirmaciones.</w:t>
      </w:r>
    </w:p>
    <w:p>
      <w:pPr>
        <w:pStyle w:val="Normal"/>
        <w:bidi w:val="0"/>
        <w:jc w:val="both"/>
        <w:rPr/>
      </w:pPr>
      <w:r>
        <w:rPr/>
      </w:r>
    </w:p>
    <w:p>
      <w:pPr>
        <w:pStyle w:val="Normal"/>
        <w:bidi w:val="0"/>
        <w:jc w:val="both"/>
        <w:rPr/>
      </w:pPr>
      <w:r>
        <w:rPr/>
        <w:t>El DCE construye argumentos a partir de datos observables de estudiantes en tareas cotidianas, conectando estas respuestas con las habilidades subyacentes. La validez, basada en Messick (1989), se centra en cómo la evidencia respalda afirmaciones sobre estudiantes.</w:t>
      </w:r>
    </w:p>
    <w:p>
      <w:pPr>
        <w:pStyle w:val="Normal"/>
        <w:bidi w:val="0"/>
        <w:jc w:val="both"/>
        <w:rPr/>
      </w:pPr>
      <w:r>
        <w:rPr/>
      </w:r>
    </w:p>
    <w:p>
      <w:pPr>
        <w:pStyle w:val="Normal"/>
        <w:bidi w:val="0"/>
        <w:jc w:val="both"/>
        <w:rPr/>
      </w:pPr>
      <w:r>
        <w:rPr/>
        <w:t>El DCE tiene como objetivos estructurar argumentos evidenciales de pruebas y garantizar que la recolección e interpretación de datos se alineen con propósitos. Es una serie de prácticas que guían el diseño y uso de pruebas, asegurando la validez de las inferencias basadas en puntuaciones de estudiantes y cómo se provee la evidencia dentro de las limitaciones (Mislevy y Riconscente, 2005).</w:t>
      </w:r>
    </w:p>
    <w:p>
      <w:pPr>
        <w:pStyle w:val="Normal"/>
        <w:bidi w:val="0"/>
        <w:jc w:val="both"/>
        <w:rPr/>
      </w:pPr>
      <w:r>
        <w:rPr/>
      </w:r>
    </w:p>
    <w:p>
      <w:pPr>
        <w:pStyle w:val="Normal"/>
        <w:bidi w:val="0"/>
        <w:jc w:val="both"/>
        <w:rPr>
          <w:b/>
          <w:b/>
          <w:bCs/>
        </w:rPr>
      </w:pPr>
      <w:r>
        <w:rPr>
          <w:b/>
          <w:bCs/>
        </w:rPr>
        <w:t>Los Estratos del DCE en el ICFES.</w:t>
      </w:r>
    </w:p>
    <w:p>
      <w:pPr>
        <w:pStyle w:val="Normal"/>
        <w:bidi w:val="0"/>
        <w:jc w:val="both"/>
        <w:rPr/>
      </w:pPr>
      <w:r>
        <w:rPr/>
      </w:r>
    </w:p>
    <w:p>
      <w:pPr>
        <w:pStyle w:val="Normal"/>
        <w:bidi w:val="0"/>
        <w:jc w:val="both"/>
        <w:rPr/>
      </w:pPr>
      <w:r>
        <w:rPr/>
        <w:t>El DCE se asemeja a una cadena de razonamiento con múltiples pasos, y los estratos del DCE en el ICFES representan estos pasos esenciales:</w:t>
      </w:r>
    </w:p>
    <w:p>
      <w:pPr>
        <w:pStyle w:val="Normal"/>
        <w:bidi w:val="0"/>
        <w:jc w:val="both"/>
        <w:rPr/>
      </w:pPr>
      <w:r>
        <w:rPr/>
      </w:r>
    </w:p>
    <w:p>
      <w:pPr>
        <w:pStyle w:val="Normal"/>
        <w:bidi w:val="0"/>
        <w:jc w:val="both"/>
        <w:rPr/>
      </w:pPr>
      <w:r>
        <w:rPr/>
        <w:t>a) Análisis y Modelado del Dominio: Involucra describir las habilidades o conocimientos (CHD) a medir y la perspectiva psicológica para la evaluación.</w:t>
      </w:r>
    </w:p>
    <w:p>
      <w:pPr>
        <w:pStyle w:val="Normal"/>
        <w:bidi w:val="0"/>
        <w:jc w:val="both"/>
        <w:rPr/>
      </w:pPr>
      <w:r>
        <w:rPr/>
      </w:r>
    </w:p>
    <w:p>
      <w:pPr>
        <w:pStyle w:val="Normal"/>
        <w:bidi w:val="0"/>
        <w:jc w:val="both"/>
        <w:rPr/>
      </w:pPr>
      <w:r>
        <w:rPr/>
        <w:t>b) Especificación de Afirmaciones: Se definen las afirmaciones sobre los CHD de los estudiantes basadas en los resultados de la prueba.</w:t>
      </w:r>
    </w:p>
    <w:p>
      <w:pPr>
        <w:pStyle w:val="Normal"/>
        <w:bidi w:val="0"/>
        <w:jc w:val="both"/>
        <w:rPr/>
      </w:pPr>
      <w:r>
        <w:rPr/>
      </w:r>
    </w:p>
    <w:p>
      <w:pPr>
        <w:pStyle w:val="Normal"/>
        <w:bidi w:val="0"/>
        <w:jc w:val="both"/>
        <w:rPr/>
      </w:pPr>
      <w:r>
        <w:rPr/>
        <w:t>c) Definición de Evidencias: Se establecen las evidencias necesarias para respaldar las afirmaciones sobre los estudiantes.</w:t>
      </w:r>
    </w:p>
    <w:p>
      <w:pPr>
        <w:pStyle w:val="Normal"/>
        <w:bidi w:val="0"/>
        <w:jc w:val="both"/>
        <w:rPr/>
      </w:pPr>
      <w:r>
        <w:rPr/>
      </w:r>
    </w:p>
    <w:p>
      <w:pPr>
        <w:pStyle w:val="Normal"/>
        <w:bidi w:val="0"/>
        <w:jc w:val="both"/>
        <w:rPr/>
      </w:pPr>
      <w:r>
        <w:rPr/>
        <w:t>d) Desarrollo de Tareas: Se crean tareas que proporcionen las evidencias requeridas, considerando las limitaciones de la prueba.</w:t>
      </w:r>
    </w:p>
    <w:p>
      <w:pPr>
        <w:pStyle w:val="Normal"/>
        <w:bidi w:val="0"/>
        <w:jc w:val="both"/>
        <w:rPr/>
      </w:pPr>
      <w:r>
        <w:rPr/>
      </w:r>
    </w:p>
    <w:p>
      <w:pPr>
        <w:pStyle w:val="Normal"/>
        <w:bidi w:val="0"/>
        <w:jc w:val="both"/>
        <w:rPr/>
      </w:pPr>
      <w:r>
        <w:rPr/>
        <w:t>Estos pasos se aplican en el diseño de las pruebas educativas en Colombia. A continuación, se detallan los cuatro estratos, con ejemplos específicos de su implementación.</w:t>
      </w:r>
    </w:p>
    <w:p>
      <w:pPr>
        <w:pStyle w:val="Normal"/>
        <w:bidi w:val="0"/>
        <w:jc w:val="both"/>
        <w:rPr/>
      </w:pPr>
      <w:r>
        <w:rPr/>
      </w:r>
    </w:p>
    <w:p>
      <w:pPr>
        <w:pStyle w:val="Normal"/>
        <w:bidi w:val="0"/>
        <w:jc w:val="both"/>
        <w:rPr/>
      </w:pPr>
      <w:r>
        <w:rPr>
          <w:b/>
          <w:bCs/>
        </w:rPr>
        <w:t>2.1 Dominio</w:t>
      </w:r>
      <w:r>
        <w:rPr/>
        <w:t>.</w:t>
      </w:r>
    </w:p>
    <w:p>
      <w:pPr>
        <w:pStyle w:val="Normal"/>
        <w:bidi w:val="0"/>
        <w:jc w:val="both"/>
        <w:rPr/>
      </w:pPr>
      <w:r>
        <w:rPr/>
      </w:r>
    </w:p>
    <w:p>
      <w:pPr>
        <w:pStyle w:val="Normal"/>
        <w:bidi w:val="0"/>
        <w:jc w:val="both"/>
        <w:rPr/>
      </w:pPr>
      <w:r>
        <w:rPr/>
        <w:t>El primer paso en el diseño de evaluaciones es el análisis del dominio. Aquí, se recopila información para identificar el conjunto de conocimientos, habilidades u otras destrezas (CHD) que la evaluación busca medir y establecer el propósito de la prueba. También, se investigan las características de este conjunto de CHD.</w:t>
      </w:r>
    </w:p>
    <w:p>
      <w:pPr>
        <w:pStyle w:val="Normal"/>
        <w:bidi w:val="0"/>
        <w:jc w:val="both"/>
        <w:rPr/>
      </w:pPr>
      <w:r>
        <w:rPr/>
      </w:r>
    </w:p>
    <w:p>
      <w:pPr>
        <w:pStyle w:val="Normal"/>
        <w:bidi w:val="0"/>
        <w:jc w:val="both"/>
        <w:rPr/>
      </w:pPr>
      <w:r>
        <w:rPr/>
        <w:t>El análisis de dominio es crucial para el diseño de la prueba, ya que especifica los CHD relevantes, sus modos de representación, relaciones y cómo se adquieren. Se requiere la colaboración de expertos en el tema y se puede obtener información de comités de contenido, análisis curriculares, tareas, encuestas y estándares.</w:t>
      </w:r>
    </w:p>
    <w:p>
      <w:pPr>
        <w:pStyle w:val="Normal"/>
        <w:bidi w:val="0"/>
        <w:jc w:val="both"/>
        <w:rPr/>
      </w:pPr>
      <w:r>
        <w:rPr/>
      </w:r>
    </w:p>
    <w:p>
      <w:pPr>
        <w:pStyle w:val="Normal"/>
        <w:bidi w:val="0"/>
        <w:jc w:val="both"/>
        <w:rPr/>
      </w:pPr>
      <w:r>
        <w:rPr/>
        <w:t>Los CHD pueden variar ampliamente en su naturaleza. Por ejemplo, pueden incluir habilidades motoras como flexibilidad, velocidad y fuerza para el ballet, destrezas culinarias para ser chef, competencia en mandarín para conversaciones o las habilidades para conducir vehículos en un entorno urbano.</w:t>
      </w:r>
    </w:p>
    <w:p>
      <w:pPr>
        <w:pStyle w:val="Normal"/>
        <w:bidi w:val="0"/>
        <w:jc w:val="both"/>
        <w:rPr/>
      </w:pPr>
      <w:r>
        <w:rPr/>
      </w:r>
    </w:p>
    <w:p>
      <w:pPr>
        <w:pStyle w:val="Normal"/>
        <w:bidi w:val="0"/>
        <w:jc w:val="both"/>
        <w:rPr/>
      </w:pPr>
      <w:r>
        <w:rPr/>
      </w:r>
    </w:p>
    <w:p>
      <w:pPr>
        <w:pStyle w:val="Normal"/>
        <w:bidi w:val="0"/>
        <w:jc w:val="both"/>
        <w:rPr>
          <w:b/>
          <w:b/>
          <w:bCs/>
        </w:rPr>
      </w:pPr>
      <w:r>
        <w:rPr>
          <w:b/>
          <w:bCs/>
        </w:rPr>
        <w:t>2.2 Afirmaciones.</w:t>
      </w:r>
    </w:p>
    <w:p>
      <w:pPr>
        <w:pStyle w:val="Normal"/>
        <w:bidi w:val="0"/>
        <w:jc w:val="both"/>
        <w:rPr/>
      </w:pPr>
      <w:r>
        <w:rPr/>
      </w:r>
    </w:p>
    <w:p>
      <w:pPr>
        <w:pStyle w:val="Normal"/>
        <w:bidi w:val="0"/>
        <w:jc w:val="both"/>
        <w:rPr/>
      </w:pPr>
      <w:r>
        <w:rPr/>
        <w:t>En el estrato de afirmaciones, se establecen las declaraciones relacionadas con los conocimientos, habilidades u otras destrezas (CHD) de los evaluados. Estas afirmaciones comunican las conclusiones derivadas de las puntuaciones de la prueba. Existe un salto inferencial entre las puntuaciones (aspectos observables) y las afirmaciones sobre CHD, ya que los CHD no son directamente observables. Por ejemplo, consideremos un propósito de prueba relacionado con la habilidad para conducir vehículos automotores en un contexto urbano:</w:t>
      </w:r>
    </w:p>
    <w:p>
      <w:pPr>
        <w:pStyle w:val="Normal"/>
        <w:bidi w:val="0"/>
        <w:jc w:val="both"/>
        <w:rPr/>
      </w:pPr>
      <w:r>
        <w:rPr/>
      </w:r>
    </w:p>
    <w:p>
      <w:pPr>
        <w:pStyle w:val="Normal"/>
        <w:bidi w:val="0"/>
        <w:jc w:val="both"/>
        <w:rPr/>
      </w:pPr>
      <w:r>
        <w:rPr/>
        <w:t>Ejemplo:</w:t>
      </w:r>
    </w:p>
    <w:p>
      <w:pPr>
        <w:pStyle w:val="Normal"/>
        <w:bidi w:val="0"/>
        <w:jc w:val="both"/>
        <w:rPr/>
      </w:pPr>
      <w:r>
        <w:rPr/>
        <w:t>Propósito: Evaluar la habilidad de conducir competente un vehículo automotor (manual) en un entorno urbano.</w:t>
      </w:r>
    </w:p>
    <w:p>
      <w:pPr>
        <w:pStyle w:val="Normal"/>
        <w:bidi w:val="0"/>
        <w:jc w:val="both"/>
        <w:rPr/>
      </w:pPr>
      <w:r>
        <w:rPr/>
      </w:r>
    </w:p>
    <w:p>
      <w:pPr>
        <w:pStyle w:val="Normal"/>
        <w:bidi w:val="0"/>
        <w:jc w:val="both"/>
        <w:rPr/>
      </w:pPr>
      <w:r>
        <w:rPr/>
        <w:t>La habilidad de conducir competente en un entorno urbano no es directamente observable; en su lugar, observamos comportamientos y productos físicos que resultan de esta habilidad. Para evaluar esta habilidad, se deben recopilar evidencias de aspectos observables. Por lo tanto, las afirmaciones respaldan la inferencia de que un individuo posee ciertas habilidades. Ejemplos de afirmaciones para este propósito podrían ser:</w:t>
      </w:r>
    </w:p>
    <w:p>
      <w:pPr>
        <w:pStyle w:val="Normal"/>
        <w:bidi w:val="0"/>
        <w:jc w:val="both"/>
        <w:rPr/>
      </w:pPr>
      <w:r>
        <w:rPr/>
      </w:r>
    </w:p>
    <w:p>
      <w:pPr>
        <w:pStyle w:val="Normal"/>
        <w:bidi w:val="0"/>
        <w:jc w:val="both"/>
        <w:rPr/>
      </w:pPr>
      <w:r>
        <w:rPr/>
        <w:t>El individuo tiene agudeza visual para detectar obstáculos en la vía.</w:t>
      </w:r>
    </w:p>
    <w:p>
      <w:pPr>
        <w:pStyle w:val="Normal"/>
        <w:bidi w:val="0"/>
        <w:jc w:val="both"/>
        <w:rPr/>
      </w:pPr>
      <w:r>
        <w:rPr/>
        <w:t>El individuo conoce las normas de tránsito.</w:t>
      </w:r>
    </w:p>
    <w:p>
      <w:pPr>
        <w:pStyle w:val="Normal"/>
        <w:bidi w:val="0"/>
        <w:jc w:val="both"/>
        <w:rPr/>
      </w:pPr>
      <w:r>
        <w:rPr/>
        <w:t>El individuo puede operar eficientemente los sistemas eléctricos y mecánicos del vehículo.</w:t>
      </w:r>
    </w:p>
    <w:p>
      <w:pPr>
        <w:pStyle w:val="Normal"/>
        <w:bidi w:val="0"/>
        <w:jc w:val="both"/>
        <w:rPr/>
      </w:pPr>
      <w:r>
        <w:rPr/>
        <w:t>Las afirmaciones pueden ser generales o específicas, y deben ser claras y responder a la pregunta: "¿Qué afirmamos sobre los examinados basándonos en sus respuestas en la prueba?" El proceso de formulación de afirmaciones y análisis de dominio involucra diversas fuentes de información y la colaboración de expertos.</w:t>
      </w:r>
    </w:p>
    <w:p>
      <w:pPr>
        <w:pStyle w:val="Normal"/>
        <w:bidi w:val="0"/>
        <w:jc w:val="both"/>
        <w:rPr/>
      </w:pPr>
      <w:r>
        <w:rPr/>
      </w:r>
    </w:p>
    <w:p>
      <w:pPr>
        <w:pStyle w:val="Normal"/>
        <w:bidi w:val="0"/>
        <w:jc w:val="both"/>
        <w:rPr/>
      </w:pPr>
      <w:r>
        <w:rPr>
          <w:b/>
          <w:bCs/>
        </w:rPr>
        <w:t>2.3 Evidencias</w:t>
      </w:r>
    </w:p>
    <w:p>
      <w:pPr>
        <w:pStyle w:val="Normal"/>
        <w:bidi w:val="0"/>
        <w:jc w:val="both"/>
        <w:rPr/>
      </w:pPr>
      <w:r>
        <w:rPr/>
      </w:r>
    </w:p>
    <w:p>
      <w:pPr>
        <w:pStyle w:val="Normal"/>
        <w:bidi w:val="0"/>
        <w:jc w:val="both"/>
        <w:rPr/>
      </w:pPr>
      <w:r>
        <w:rPr/>
        <w:t>En el estrato de evidencias, se establecen las pruebas necesarias para respaldar las afirmaciones definidas en el estrato anterior. Una evidencia describe los aspectos observables de un comportamiento o producto que respaldan la conclusión de que un individuo posee los conocimientos, habilidades u otras destrezas (CHD) que forman parte del dominio de la prueba.</w:t>
      </w:r>
    </w:p>
    <w:p>
      <w:pPr>
        <w:pStyle w:val="Normal"/>
        <w:bidi w:val="0"/>
        <w:jc w:val="both"/>
        <w:rPr/>
      </w:pPr>
      <w:r>
        <w:rPr/>
      </w:r>
    </w:p>
    <w:p>
      <w:pPr>
        <w:pStyle w:val="Normal"/>
        <w:bidi w:val="0"/>
        <w:jc w:val="both"/>
        <w:rPr/>
      </w:pPr>
      <w:r>
        <w:rPr/>
        <w:t>Las evidencias son importantes por dos razones fundamentales. Primero, no todos los aspectos observables de un comportamiento respaldan una afirmación sobre la habilidad de un individuo. Por ejemplo, algunos comportamientos irrelevantes pueden estar presentes pero no aportar a la inferencia de las afirmaciones. Segundo, un mismo comportamiento puede respaldar múltiples afirmaciones, por lo que las evidencias deben describir los aspectos específicos que respaldan cada afirmación.</w:t>
      </w:r>
    </w:p>
    <w:p>
      <w:pPr>
        <w:pStyle w:val="Normal"/>
        <w:bidi w:val="0"/>
        <w:jc w:val="both"/>
        <w:rPr/>
      </w:pPr>
      <w:r>
        <w:rPr/>
      </w:r>
    </w:p>
    <w:p>
      <w:pPr>
        <w:pStyle w:val="Normal"/>
        <w:bidi w:val="0"/>
        <w:jc w:val="both"/>
        <w:rPr/>
      </w:pPr>
      <w:r>
        <w:rPr/>
        <w:t>La construcción de evidencias responde a preguntas como "¿Qué debe hacer el evaluado y cómo puede demostrarlo dentro de las restricciones de la prueba?" Para construir evidencias, se sugiere el siguiente cuestionario:</w:t>
      </w:r>
    </w:p>
    <w:p>
      <w:pPr>
        <w:pStyle w:val="Normal"/>
        <w:bidi w:val="0"/>
        <w:jc w:val="both"/>
        <w:rPr/>
      </w:pPr>
      <w:r>
        <w:rPr/>
      </w:r>
    </w:p>
    <w:p>
      <w:pPr>
        <w:pStyle w:val="Normal"/>
        <w:bidi w:val="0"/>
        <w:jc w:val="both"/>
        <w:rPr/>
      </w:pPr>
      <w:r>
        <w:rPr/>
        <w:t>a) Definir una situación hipotética ideal para recopilar evidencias de un comportamiento o producto.</w:t>
      </w:r>
    </w:p>
    <w:p>
      <w:pPr>
        <w:pStyle w:val="Normal"/>
        <w:bidi w:val="0"/>
        <w:jc w:val="both"/>
        <w:rPr/>
      </w:pPr>
      <w:r>
        <w:rPr/>
        <w:t>b) Responder preguntas como "¿Qué se observaría de los evaluados?" y "¿Cómo se puede verificar lo que se pretende observar?"</w:t>
      </w:r>
    </w:p>
    <w:p>
      <w:pPr>
        <w:pStyle w:val="Normal"/>
        <w:bidi w:val="0"/>
        <w:jc w:val="both"/>
        <w:rPr/>
      </w:pPr>
      <w:r>
        <w:rPr/>
        <w:t>c) Identificar los aspectos que no pueden considerarse debido a restricciones prácticas de la prueba.</w:t>
      </w:r>
    </w:p>
    <w:p>
      <w:pPr>
        <w:pStyle w:val="Normal"/>
        <w:bidi w:val="0"/>
        <w:jc w:val="both"/>
        <w:rPr/>
      </w:pPr>
      <w:r>
        <w:rPr/>
        <w:t>d) Seleccionar los aspectos relevantes para respaldar afirmaciones, considerando diferencias entre comportamientos correctos e incorrectos.</w:t>
      </w:r>
    </w:p>
    <w:p>
      <w:pPr>
        <w:pStyle w:val="Normal"/>
        <w:bidi w:val="0"/>
        <w:jc w:val="both"/>
        <w:rPr/>
      </w:pPr>
      <w:r>
        <w:rPr/>
      </w:r>
    </w:p>
    <w:p>
      <w:pPr>
        <w:pStyle w:val="Normal"/>
        <w:bidi w:val="0"/>
        <w:jc w:val="both"/>
        <w:rPr/>
      </w:pPr>
      <w:r>
        <w:rPr/>
        <w:t>Tomando el ejemplo de dominio previo, se pueden formular las siguientes evidencias para respaldar una de las afirmaciones:</w:t>
      </w:r>
    </w:p>
    <w:p>
      <w:pPr>
        <w:pStyle w:val="Normal"/>
        <w:bidi w:val="0"/>
        <w:jc w:val="both"/>
        <w:rPr/>
      </w:pPr>
      <w:r>
        <w:rPr/>
      </w:r>
    </w:p>
    <w:p>
      <w:pPr>
        <w:pStyle w:val="Normal"/>
        <w:bidi w:val="0"/>
        <w:jc w:val="both"/>
        <w:rPr/>
      </w:pPr>
      <w:r>
        <w:rPr/>
        <w:t>Ejemplo:</w:t>
      </w:r>
    </w:p>
    <w:p>
      <w:pPr>
        <w:pStyle w:val="Normal"/>
        <w:bidi w:val="0"/>
        <w:jc w:val="both"/>
        <w:rPr/>
      </w:pPr>
      <w:r>
        <w:rPr/>
        <w:t>Dominio: Determinar los CHD que necesita un individuo para conducir competentemente un vehículo automotor (manual) en un contexto urbano.</w:t>
      </w:r>
    </w:p>
    <w:p>
      <w:pPr>
        <w:pStyle w:val="Normal"/>
        <w:bidi w:val="0"/>
        <w:jc w:val="both"/>
        <w:rPr/>
      </w:pPr>
      <w:r>
        <w:rPr/>
      </w:r>
    </w:p>
    <w:p>
      <w:pPr>
        <w:pStyle w:val="Normal"/>
        <w:bidi w:val="0"/>
        <w:jc w:val="both"/>
        <w:rPr/>
      </w:pPr>
      <w:r>
        <w:rPr/>
        <w:t>Afirmación 3: El individuo es capaz de operar eficazmente los sistemas eléctricos y mecánicos de un vehículo automotor.</w:t>
      </w:r>
    </w:p>
    <w:p>
      <w:pPr>
        <w:pStyle w:val="Normal"/>
        <w:bidi w:val="0"/>
        <w:jc w:val="both"/>
        <w:rPr/>
      </w:pPr>
      <w:r>
        <w:rPr/>
        <w:t>Evidencia 3.1: El individuo inicia el vehículo en diferentes situaciones, activando la transmisión correctamente.</w:t>
      </w:r>
    </w:p>
    <w:p>
      <w:pPr>
        <w:pStyle w:val="Normal"/>
        <w:bidi w:val="0"/>
        <w:jc w:val="both"/>
        <w:rPr/>
      </w:pPr>
      <w:r>
        <w:rPr/>
        <w:t>Evidencia 3.2: El individuo manipula adecuadamente la caja de cambios mientras el vehículo está en movimiento.</w:t>
      </w:r>
    </w:p>
    <w:p>
      <w:pPr>
        <w:pStyle w:val="Normal"/>
        <w:bidi w:val="0"/>
        <w:jc w:val="both"/>
        <w:rPr/>
      </w:pPr>
      <w:r>
        <w:rPr/>
        <w:t>Evidencia 3.3: El individuo maniobra correctamente el sistema de dirección en diversas circunstancias (cambio de carril, adelantamiento, etc.).</w:t>
      </w:r>
    </w:p>
    <w:p>
      <w:pPr>
        <w:pStyle w:val="Normal"/>
        <w:bidi w:val="0"/>
        <w:jc w:val="both"/>
        <w:rPr/>
      </w:pPr>
      <w:r>
        <w:rPr/>
      </w:r>
    </w:p>
    <w:p>
      <w:pPr>
        <w:pStyle w:val="Normal"/>
        <w:bidi w:val="0"/>
        <w:jc w:val="both"/>
        <w:rPr/>
      </w:pPr>
      <w:r>
        <w:rPr/>
        <w:t>Estas evidencias describen aspectos específicos de comportamientos observables que respaldan la afirmación. Las evidencias son descriptivas y no son productos observables por sí mismas; en cambio, representan los aspectos clave de comportamientos o productos que respaldan las afirmaciones y forman parte del sustrato de las tareas.</w:t>
      </w:r>
    </w:p>
    <w:p>
      <w:pPr>
        <w:pStyle w:val="Normal"/>
        <w:bidi w:val="0"/>
        <w:jc w:val="both"/>
        <w:rPr/>
      </w:pPr>
      <w:r>
        <w:rPr/>
      </w:r>
    </w:p>
    <w:p>
      <w:pPr>
        <w:pStyle w:val="Normal"/>
        <w:bidi w:val="0"/>
        <w:jc w:val="both"/>
        <w:rPr/>
      </w:pPr>
      <w:r>
        <w:rPr/>
      </w:r>
    </w:p>
    <w:p>
      <w:pPr>
        <w:pStyle w:val="Normal"/>
        <w:bidi w:val="0"/>
        <w:jc w:val="both"/>
        <w:rPr/>
      </w:pPr>
      <w:r>
        <w:rPr>
          <w:b/>
          <w:bCs/>
        </w:rPr>
        <w:t>2.4 Tareas</w:t>
      </w:r>
    </w:p>
    <w:p>
      <w:pPr>
        <w:pStyle w:val="Normal"/>
        <w:bidi w:val="0"/>
        <w:jc w:val="both"/>
        <w:rPr/>
      </w:pPr>
      <w:r>
        <w:rPr/>
      </w:r>
    </w:p>
    <w:p>
      <w:pPr>
        <w:pStyle w:val="Normal"/>
        <w:bidi w:val="0"/>
        <w:jc w:val="both"/>
        <w:rPr/>
      </w:pPr>
      <w:r>
        <w:rPr/>
        <w:t>En el estrato de las tareas, se aborda cómo estructurar situaciones que permitan obtener las evidencias previamente definidas. Este estrato se enfoca en describir escenarios problemáticos que requieren acciones u observables que demuestren la posesión de las habilidades que se quieren medir. Contiene elementos clave como la descripción de los conocimientos, habilidades u otras destrezas (CHD) involucradas, los estímulos materiales que activan dichos CHD, las acciones solicitadas al evaluado y ejemplos de tareas concretas.</w:t>
      </w:r>
    </w:p>
    <w:p>
      <w:pPr>
        <w:pStyle w:val="Normal"/>
        <w:bidi w:val="0"/>
        <w:jc w:val="both"/>
        <w:rPr/>
      </w:pPr>
      <w:r>
        <w:rPr/>
      </w:r>
    </w:p>
    <w:p>
      <w:pPr>
        <w:pStyle w:val="Normal"/>
        <w:bidi w:val="0"/>
        <w:jc w:val="both"/>
        <w:rPr/>
      </w:pPr>
      <w:r>
        <w:rPr/>
        <w:t>Este diseño de tareas es esencial para la construcción de ítems o preguntas en la fase de creación de la prueba. Para especificar tareas, se deben responder preguntas como:</w:t>
      </w:r>
    </w:p>
    <w:p>
      <w:pPr>
        <w:pStyle w:val="Normal"/>
        <w:bidi w:val="0"/>
        <w:jc w:val="both"/>
        <w:rPr/>
      </w:pPr>
      <w:r>
        <w:rPr/>
      </w:r>
    </w:p>
    <w:p>
      <w:pPr>
        <w:pStyle w:val="Normal"/>
        <w:bidi w:val="0"/>
        <w:jc w:val="both"/>
        <w:rPr/>
      </w:pPr>
      <w:r>
        <w:rPr/>
        <w:t>¿Qué tareas se deben diseñar para recopilar suficiente evidencia?</w:t>
      </w:r>
    </w:p>
    <w:p>
      <w:pPr>
        <w:pStyle w:val="Normal"/>
        <w:bidi w:val="0"/>
        <w:jc w:val="both"/>
        <w:rPr/>
      </w:pPr>
      <w:r>
        <w:rPr/>
        <w:t>¿Cómo afectan las características de las tareas a la validez de la prueba?</w:t>
      </w:r>
    </w:p>
    <w:p>
      <w:pPr>
        <w:pStyle w:val="Normal"/>
        <w:bidi w:val="0"/>
        <w:jc w:val="both"/>
        <w:rPr/>
      </w:pPr>
      <w:r>
        <w:rPr/>
        <w:t>¿Cómo influyen las características de las tareas en su dificultad?</w:t>
      </w:r>
    </w:p>
    <w:p>
      <w:pPr>
        <w:pStyle w:val="Normal"/>
        <w:bidi w:val="0"/>
        <w:jc w:val="both"/>
        <w:rPr/>
      </w:pPr>
      <w:r>
        <w:rPr/>
        <w:t>¿Pueden las tareas ser resueltas dentro de las restricciones de aplicación?</w:t>
      </w:r>
    </w:p>
    <w:p>
      <w:pPr>
        <w:pStyle w:val="Normal"/>
        <w:bidi w:val="0"/>
        <w:jc w:val="both"/>
        <w:rPr/>
      </w:pPr>
      <w:r>
        <w:rPr/>
        <w:t>La descripción de una tarea puede influir en los tipos de ítems resultantes, y una descripción inadecuada puede afectar la construcción de ítems, comprometiendo la comprensión de instrucciones o generando ítems que evalúan habilidades distintas a las deseadas. Para prevenir esto, las descripciones de tareas deben ser precisas, concisas y abarcativas.</w:t>
      </w:r>
    </w:p>
    <w:p>
      <w:pPr>
        <w:pStyle w:val="Normal"/>
        <w:bidi w:val="0"/>
        <w:jc w:val="both"/>
        <w:rPr/>
      </w:pPr>
      <w:r>
        <w:rPr/>
      </w:r>
    </w:p>
    <w:p>
      <w:pPr>
        <w:pStyle w:val="Normal"/>
        <w:bidi w:val="0"/>
        <w:jc w:val="both"/>
        <w:rPr/>
      </w:pPr>
      <w:r>
        <w:rPr/>
        <w:t>Siguiendo el ejemplo de dominio mencionado previamente, se pueden presentar ejemplos de tareas asociadas a una de las evidencias:</w:t>
      </w:r>
    </w:p>
    <w:p>
      <w:pPr>
        <w:pStyle w:val="Normal"/>
        <w:bidi w:val="0"/>
        <w:jc w:val="both"/>
        <w:rPr/>
      </w:pPr>
      <w:r>
        <w:rPr/>
      </w:r>
    </w:p>
    <w:p>
      <w:pPr>
        <w:pStyle w:val="Normal"/>
        <w:bidi w:val="0"/>
        <w:jc w:val="both"/>
        <w:rPr/>
      </w:pPr>
      <w:r>
        <w:rPr/>
        <w:t>Ejemplo:</w:t>
      </w:r>
    </w:p>
    <w:p>
      <w:pPr>
        <w:pStyle w:val="Normal"/>
        <w:bidi w:val="0"/>
        <w:jc w:val="both"/>
        <w:rPr/>
      </w:pPr>
      <w:r>
        <w:rPr/>
        <w:t>Dominio: Determinar los CHD que necesita un individuo para conducir competentemente un vehículo automotor (manual) en un contexto urbano.</w:t>
      </w:r>
    </w:p>
    <w:p>
      <w:pPr>
        <w:pStyle w:val="Normal"/>
        <w:bidi w:val="0"/>
        <w:jc w:val="both"/>
        <w:rPr/>
      </w:pPr>
      <w:r>
        <w:rPr/>
      </w:r>
    </w:p>
    <w:p>
      <w:pPr>
        <w:pStyle w:val="Normal"/>
        <w:bidi w:val="0"/>
        <w:jc w:val="both"/>
        <w:rPr/>
      </w:pPr>
      <w:r>
        <w:rPr/>
        <w:t>Afirmación 3: El individuo es capaz de operar eficazmente los sistemas eléctricos y mecánicos de un vehículo automotor.</w:t>
      </w:r>
    </w:p>
    <w:p>
      <w:pPr>
        <w:pStyle w:val="Normal"/>
        <w:bidi w:val="0"/>
        <w:jc w:val="both"/>
        <w:rPr/>
      </w:pPr>
      <w:r>
        <w:rPr/>
        <w:t>Evidencia 3.2: El individuo opera correctamente la caja de cambios con el vehículo en marcha.</w:t>
      </w:r>
    </w:p>
    <w:p>
      <w:pPr>
        <w:pStyle w:val="Normal"/>
        <w:bidi w:val="0"/>
        <w:jc w:val="both"/>
        <w:rPr/>
      </w:pPr>
      <w:r>
        <w:rPr/>
        <w:t>Tarea 3.2.1: Dado un vehículo en movimiento, el individuo realiza cambios teniendo en cuenta las revoluciones por minuto del motor.</w:t>
      </w:r>
    </w:p>
    <w:p>
      <w:pPr>
        <w:pStyle w:val="Normal"/>
        <w:bidi w:val="0"/>
        <w:jc w:val="both"/>
        <w:rPr/>
      </w:pPr>
      <w:r>
        <w:rPr/>
        <w:t>Tarea 3.2.2: Dado un vehículo en movimiento, el individuo cambia de marcha considerando la velocidad alcanzada.</w:t>
      </w:r>
    </w:p>
    <w:p>
      <w:pPr>
        <w:pStyle w:val="Normal"/>
        <w:bidi w:val="0"/>
        <w:jc w:val="both"/>
        <w:rPr/>
      </w:pPr>
      <w:r>
        <w:rPr/>
        <w:t>Tarea 3.2.3: El individuo ajusta los cambios de acuerdo con las condiciones de la vía y el tráfico.</w:t>
      </w:r>
    </w:p>
    <w:p>
      <w:pPr>
        <w:pStyle w:val="Normal"/>
        <w:bidi w:val="0"/>
        <w:jc w:val="both"/>
        <w:rPr/>
      </w:pPr>
      <w:r>
        <w:rPr/>
      </w:r>
    </w:p>
    <w:p>
      <w:pPr>
        <w:pStyle w:val="Normal"/>
        <w:bidi w:val="0"/>
        <w:jc w:val="both"/>
        <w:rPr/>
      </w:pPr>
      <w:r>
        <w:rPr/>
        <w:t>Estas tareas actúan como estructuras generales, dejando espacio para detalles específicos en la construcción de ítems. Cada ítem derivado de estas tareas puede especificar valores concretos para revoluciones por minuto o velocidad, o pedir al evaluado que los determine.</w:t>
      </w:r>
    </w:p>
    <w:p>
      <w:pPr>
        <w:pStyle w:val="Normal"/>
        <w:bidi w:val="0"/>
        <w:jc w:val="both"/>
        <w:rPr/>
      </w:pPr>
      <w:r>
        <w:rPr/>
      </w:r>
    </w:p>
    <w:p>
      <w:pPr>
        <w:pStyle w:val="Normal"/>
        <w:bidi w:val="0"/>
        <w:jc w:val="both"/>
        <w:rPr>
          <w:b/>
          <w:b/>
          <w:bCs/>
        </w:rPr>
      </w:pPr>
      <w:r>
        <w:rPr>
          <w:b/>
          <w:bCs/>
        </w:rPr>
        <w:t>Ventajas de la Implementación del DCE</w:t>
      </w:r>
    </w:p>
    <w:p>
      <w:pPr>
        <w:pStyle w:val="Normal"/>
        <w:bidi w:val="0"/>
        <w:jc w:val="both"/>
        <w:rPr/>
      </w:pPr>
      <w:r>
        <w:rPr/>
      </w:r>
    </w:p>
    <w:p>
      <w:pPr>
        <w:pStyle w:val="Normal"/>
        <w:bidi w:val="0"/>
        <w:jc w:val="both"/>
        <w:rPr/>
      </w:pPr>
      <w:r>
        <w:rPr/>
        <w:t>El DCE presenta varias ventajas significativas en la creación y evaluación de instrumentos de evaluación, centradas principalmente en la validez y la conservación a lo largo del tiempo:</w:t>
      </w:r>
    </w:p>
    <w:p>
      <w:pPr>
        <w:pStyle w:val="Normal"/>
        <w:bidi w:val="0"/>
        <w:jc w:val="both"/>
        <w:rPr/>
      </w:pPr>
      <w:r>
        <w:rPr/>
      </w:r>
    </w:p>
    <w:p>
      <w:pPr>
        <w:pStyle w:val="Normal"/>
        <w:bidi w:val="0"/>
        <w:jc w:val="both"/>
        <w:rPr/>
      </w:pPr>
      <w:r>
        <w:rPr/>
        <w:t>Mejora de la Validez: La principal ventaja del DCE radica en su capacidad para asegurar la validez de una prueba. El DCE establece una sólida cadena de razonamiento que conecta los resultados de la prueba con los conocimientos, habilidades u otras destrezas (CHD) que la prueba pretende evaluar. Esto garantiza que la prueba mida de manera precisa y relevante los rasgos latentes para los que fue diseñada.</w:t>
      </w:r>
    </w:p>
    <w:p>
      <w:pPr>
        <w:pStyle w:val="Normal"/>
        <w:bidi w:val="0"/>
        <w:jc w:val="both"/>
        <w:rPr/>
      </w:pPr>
      <w:r>
        <w:rPr/>
      </w:r>
    </w:p>
    <w:p>
      <w:pPr>
        <w:pStyle w:val="Normal"/>
        <w:bidi w:val="0"/>
        <w:jc w:val="both"/>
        <w:rPr/>
      </w:pPr>
      <w:r>
        <w:rPr/>
        <w:t>Consistencia a lo Largo del Tiempo: El DCE actúa como un mecanismo para la preservación a lo largo del tiempo. Permite la creación de nuevas tareas similares a aquellas que han sido previamente calibradas estadísticamente. Además, facilita la generación de nuevas pruebas paralelas a las ya aplicadas. Esto asegura que la calidad de la evaluación se mantenga constante en diferentes momentos y entre diferentes cohortes de participantes.</w:t>
      </w:r>
    </w:p>
    <w:p>
      <w:pPr>
        <w:pStyle w:val="Normal"/>
        <w:bidi w:val="0"/>
        <w:jc w:val="both"/>
        <w:rPr/>
      </w:pPr>
      <w:r>
        <w:rPr/>
      </w:r>
    </w:p>
    <w:p>
      <w:pPr>
        <w:pStyle w:val="Normal"/>
        <w:bidi w:val="0"/>
        <w:jc w:val="both"/>
        <w:rPr/>
      </w:pPr>
      <w:r>
        <w:rPr/>
        <w:t>Unificación de Conceptos: El DCE proporciona una terminología común que unifica los conceptos a lo largo de diferentes disciplinas y áreas de especialización de los diseñadores de módulos de evaluación. Esto facilita la comunicación entre estos profesionales y permite la incorporación fluida de nuevos actores en el proceso de diseño.</w:t>
      </w:r>
    </w:p>
    <w:sectPr>
      <w:type w:val="nextPage"/>
      <w:pgSz w:w="12240" w:h="15840"/>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1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es-CO"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SimSun" w:cs="Lucida Sans"/>
      <w:color w:val="auto"/>
      <w:kern w:val="2"/>
      <w:sz w:val="24"/>
      <w:szCs w:val="24"/>
      <w:lang w:val="es-CO" w:eastAsia="zh-CN" w:bidi="hi-IN"/>
    </w:rPr>
  </w:style>
  <w:style w:type="character" w:styleId="Destaquemayor">
    <w:name w:val="Destaque mayor"/>
    <w:qFormat/>
    <w:rPr>
      <w:b/>
      <w:bCs/>
    </w:rPr>
  </w:style>
  <w:style w:type="character" w:styleId="Smbolosdenumeracin">
    <w:name w:val="Símbolos de numeración"/>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Lucida Sans"/>
    </w:rPr>
  </w:style>
  <w:style w:type="paragraph" w:styleId="Ley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lang w:val="zxx" w:eastAsia="zxx" w:bidi="zxx"/>
    </w:rPr>
  </w:style>
  <w:style w:type="paragraph" w:styleId="Ttulogeneral">
    <w:name w:val="Title"/>
    <w:basedOn w:val="Ttulo"/>
    <w:next w:val="Cuerpodetexto"/>
    <w:qFormat/>
    <w:pPr>
      <w:jc w:val="center"/>
    </w:pPr>
    <w:rPr>
      <w:b/>
      <w:bCs/>
      <w:sz w:val="56"/>
      <w:szCs w:val="5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LibreOffice/7.3.5.2$Windows_X86_64 LibreOffice_project/184fe81b8c8c30d8b5082578aee2fed2ea847c01</Application>
  <AppVersion>15.0000</AppVersion>
  <Pages>5</Pages>
  <Words>1699</Words>
  <Characters>9810</Characters>
  <CharactersWithSpaces>11443</CharactersWithSpaces>
  <Paragraphs>66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2023-08-15T18:41:37Z</dcterms:created>
  <dc:creator/>
  <dc:description/>
  <dc:language>es-CO</dc:language>
  <cp:lastModifiedBy/>
  <dcterms:modified xsi:type="dcterms:W3CDTF">2023-08-15T21:59:43Z</dcterms:modified>
  <cp:revision>1</cp:revision>
  <dc:subject/>
  <dc:title/>
</cp:coreProperties>
</file>